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B1740">
        <w:rPr>
          <w:rFonts w:ascii="Times New Roman" w:hAnsi="Times New Roman" w:cs="Times New Roman"/>
          <w:sz w:val="28"/>
          <w:szCs w:val="28"/>
        </w:rPr>
        <w:t>82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252CC1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0B1740" w:rsidRDefault="00563EC4" w:rsidP="000B174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Vanderlei da Rosa </w:t>
      </w:r>
      <w:r w:rsidR="00252CC1">
        <w:rPr>
          <w:rFonts w:ascii="Times New Roman" w:hAnsi="Times New Roman" w:cs="Times New Roman"/>
          <w:sz w:val="28"/>
          <w:szCs w:val="28"/>
        </w:rPr>
        <w:t xml:space="preserve">apresentada e aceita pela Mesa na Sessão </w:t>
      </w:r>
      <w:r w:rsidR="000B1740">
        <w:rPr>
          <w:rFonts w:ascii="Times New Roman" w:hAnsi="Times New Roman" w:cs="Times New Roman"/>
          <w:sz w:val="28"/>
          <w:szCs w:val="28"/>
        </w:rPr>
        <w:t>Ordinária do dia 17</w:t>
      </w:r>
      <w:r w:rsidR="00252CC1">
        <w:rPr>
          <w:rFonts w:ascii="Times New Roman" w:hAnsi="Times New Roman" w:cs="Times New Roman"/>
          <w:sz w:val="28"/>
          <w:szCs w:val="28"/>
        </w:rPr>
        <w:t xml:space="preserve"> de </w:t>
      </w:r>
      <w:r w:rsidR="000B1740">
        <w:rPr>
          <w:rFonts w:ascii="Times New Roman" w:hAnsi="Times New Roman" w:cs="Times New Roman"/>
          <w:sz w:val="28"/>
          <w:szCs w:val="28"/>
        </w:rPr>
        <w:t>abril</w:t>
      </w:r>
      <w:r w:rsidR="00252CC1">
        <w:rPr>
          <w:rFonts w:ascii="Times New Roman" w:hAnsi="Times New Roman" w:cs="Times New Roman"/>
          <w:sz w:val="28"/>
          <w:szCs w:val="28"/>
        </w:rPr>
        <w:t xml:space="preserve"> de 2017,</w:t>
      </w:r>
      <w:proofErr w:type="gramStart"/>
      <w:r w:rsidR="000B174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B1740">
        <w:rPr>
          <w:rFonts w:ascii="Times New Roman" w:hAnsi="Times New Roman" w:cs="Times New Roman"/>
          <w:sz w:val="28"/>
          <w:szCs w:val="28"/>
        </w:rPr>
        <w:t xml:space="preserve">indicamos a necessidade de </w:t>
      </w:r>
      <w:r w:rsidR="00E8740C">
        <w:rPr>
          <w:rFonts w:ascii="Times New Roman" w:hAnsi="Times New Roman" w:cs="Times New Roman"/>
          <w:sz w:val="28"/>
          <w:szCs w:val="28"/>
        </w:rPr>
        <w:tab/>
      </w:r>
      <w:r w:rsidR="000B1740">
        <w:rPr>
          <w:rFonts w:ascii="Times New Roman" w:hAnsi="Times New Roman" w:cs="Times New Roman"/>
          <w:sz w:val="28"/>
          <w:szCs w:val="28"/>
        </w:rPr>
        <w:t xml:space="preserve">realização de serviço de reparos na boca de lobo e realinhamentos nos cordões da rua </w:t>
      </w:r>
      <w:proofErr w:type="spellStart"/>
      <w:r w:rsidR="000B1740">
        <w:rPr>
          <w:rFonts w:ascii="Times New Roman" w:hAnsi="Times New Roman" w:cs="Times New Roman"/>
          <w:sz w:val="28"/>
          <w:szCs w:val="28"/>
        </w:rPr>
        <w:t>Maximino</w:t>
      </w:r>
      <w:proofErr w:type="spellEnd"/>
      <w:r w:rsidR="000B17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740">
        <w:rPr>
          <w:rFonts w:ascii="Times New Roman" w:hAnsi="Times New Roman" w:cs="Times New Roman"/>
          <w:sz w:val="28"/>
          <w:szCs w:val="28"/>
        </w:rPr>
        <w:t>Rossoni</w:t>
      </w:r>
      <w:proofErr w:type="spellEnd"/>
      <w:r w:rsidR="000B1740">
        <w:rPr>
          <w:rFonts w:ascii="Times New Roman" w:hAnsi="Times New Roman" w:cs="Times New Roman"/>
          <w:sz w:val="28"/>
          <w:szCs w:val="28"/>
        </w:rPr>
        <w:t xml:space="preserve"> proximidades das residências dos senhores </w:t>
      </w:r>
      <w:proofErr w:type="spellStart"/>
      <w:r w:rsidR="000B1740">
        <w:rPr>
          <w:rFonts w:ascii="Times New Roman" w:hAnsi="Times New Roman" w:cs="Times New Roman"/>
          <w:sz w:val="28"/>
          <w:szCs w:val="28"/>
        </w:rPr>
        <w:t>Elio</w:t>
      </w:r>
      <w:proofErr w:type="spellEnd"/>
      <w:r w:rsidR="000B1740">
        <w:rPr>
          <w:rFonts w:ascii="Times New Roman" w:hAnsi="Times New Roman" w:cs="Times New Roman"/>
          <w:sz w:val="28"/>
          <w:szCs w:val="28"/>
        </w:rPr>
        <w:t xml:space="preserve"> Manica e Derli da Silva.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B1740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2017-04-18T00:19:00Z</cp:lastPrinted>
  <dcterms:created xsi:type="dcterms:W3CDTF">2017-04-18T00:19:00Z</dcterms:created>
  <dcterms:modified xsi:type="dcterms:W3CDTF">2017-04-18T00:19:00Z</dcterms:modified>
</cp:coreProperties>
</file>